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27C04" w14:textId="77777777" w:rsidR="00EE403B" w:rsidRDefault="00C343E0">
      <w:pPr>
        <w:pStyle w:val="Ttulo1"/>
      </w:pPr>
      <w:r>
        <w:t>RODA GIGANTE</w:t>
      </w:r>
    </w:p>
    <w:p w14:paraId="283C8D15" w14:textId="77777777" w:rsidR="00EE403B" w:rsidRDefault="00C343E0">
      <w:pPr>
        <w:pStyle w:val="Ttulo2"/>
      </w:pPr>
      <w:r>
        <w:t>REGULAMENTO:</w:t>
      </w:r>
    </w:p>
    <w:p w14:paraId="70A595F1" w14:textId="77777777" w:rsidR="00C343E0" w:rsidRPr="00C343E0" w:rsidRDefault="00C343E0" w:rsidP="00C343E0"/>
    <w:p w14:paraId="35FD1A1F" w14:textId="77777777" w:rsidR="00EE403B" w:rsidRDefault="00C343E0">
      <w:pPr>
        <w:pStyle w:val="Commarcadores"/>
      </w:pPr>
      <w:r>
        <w:t>Capacidade máxima: 4 usuários por gôndola, ou até 130 kg por gôndola.</w:t>
      </w:r>
    </w:p>
    <w:p w14:paraId="49DFF9A4" w14:textId="77777777" w:rsidR="00EE403B" w:rsidRDefault="00C343E0">
      <w:pPr>
        <w:pStyle w:val="Commarcadores"/>
      </w:pPr>
      <w:r>
        <w:t>Altura permitida: Crianças abaixo de 1,30 m devem estar acompanhadas pelos pais. Acima de 1,30 m, o uso é livre.</w:t>
      </w:r>
    </w:p>
    <w:p w14:paraId="3078F560" w14:textId="77777777" w:rsidR="00EE403B" w:rsidRDefault="00C343E0">
      <w:pPr>
        <w:pStyle w:val="Commarcadores"/>
      </w:pPr>
      <w:r>
        <w:t>Peso máximo: 130 kg por gôndola.</w:t>
      </w:r>
    </w:p>
    <w:p w14:paraId="2B6A33D3" w14:textId="77777777" w:rsidR="00EE403B" w:rsidRDefault="00C343E0">
      <w:pPr>
        <w:pStyle w:val="Commarcadores"/>
      </w:pPr>
      <w:r>
        <w:t>Proibições: É expressamente proibida a entrada com alimentos, bebidas ou objetos que possam representar risco.</w:t>
      </w:r>
    </w:p>
    <w:p w14:paraId="2452F83A" w14:textId="77777777" w:rsidR="00EE403B" w:rsidRDefault="00C343E0">
      <w:pPr>
        <w:pStyle w:val="Commarcadores"/>
      </w:pPr>
      <w:r>
        <w:t>Restrições de saúde: Não recomendado para gestantes e pessoas com epilepsia, labirintite, cardiopatias, deficiência física, deficiência mental, ou para quem utiliza gesso, prótese, ou tenha displasia muscular.</w:t>
      </w:r>
    </w:p>
    <w:p w14:paraId="1E0982FE" w14:textId="77777777" w:rsidR="00EE403B" w:rsidRDefault="00C343E0">
      <w:pPr>
        <w:pStyle w:val="Commarcadores"/>
      </w:pPr>
      <w:r>
        <w:t>Responsabilidade: A Magic Games não se responsabiliza por objetos perdidos, esquecidos ou danificados no equipamento, nem por danos físicos causados por violação de regras ou imprudência.</w:t>
      </w:r>
    </w:p>
    <w:p w14:paraId="6DF30D68" w14:textId="77777777" w:rsidR="00EE403B" w:rsidRDefault="00C343E0">
      <w:pPr>
        <w:pStyle w:val="Commarcadores"/>
      </w:pPr>
      <w:r>
        <w:t>Conduta durante o uso: Permanecer sentado dentro das gôndolas e não colocar braços para fora das gôndolas.</w:t>
      </w:r>
    </w:p>
    <w:sectPr w:rsidR="00EE40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720804">
    <w:abstractNumId w:val="8"/>
  </w:num>
  <w:num w:numId="2" w16cid:durableId="1354190269">
    <w:abstractNumId w:val="6"/>
  </w:num>
  <w:num w:numId="3" w16cid:durableId="1794668724">
    <w:abstractNumId w:val="5"/>
  </w:num>
  <w:num w:numId="4" w16cid:durableId="41368911">
    <w:abstractNumId w:val="4"/>
  </w:num>
  <w:num w:numId="5" w16cid:durableId="619721063">
    <w:abstractNumId w:val="7"/>
  </w:num>
  <w:num w:numId="6" w16cid:durableId="1674799715">
    <w:abstractNumId w:val="3"/>
  </w:num>
  <w:num w:numId="7" w16cid:durableId="705449797">
    <w:abstractNumId w:val="2"/>
  </w:num>
  <w:num w:numId="8" w16cid:durableId="447968458">
    <w:abstractNumId w:val="1"/>
  </w:num>
  <w:num w:numId="9" w16cid:durableId="76526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343E0"/>
    <w:rsid w:val="00C567B8"/>
    <w:rsid w:val="00CB0664"/>
    <w:rsid w:val="00EE40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A8A9A"/>
  <w14:defaultImageDpi w14:val="300"/>
  <w15:docId w15:val="{20361ADB-7EAF-4A1A-9E94-589FCC04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Diego Carvalho Camelo</cp:lastModifiedBy>
  <cp:revision>2</cp:revision>
  <dcterms:created xsi:type="dcterms:W3CDTF">2024-11-04T13:52:00Z</dcterms:created>
  <dcterms:modified xsi:type="dcterms:W3CDTF">2024-11-04T13:52:00Z</dcterms:modified>
  <cp:category/>
</cp:coreProperties>
</file>